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8A" w:rsidRPr="00FB4446" w:rsidRDefault="00104B8A" w:rsidP="00104B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FB44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C</w:t>
      </w:r>
      <w:r w:rsidR="00CA28D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lí</w:t>
      </w:r>
      <w:r w:rsidR="00BE43F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nica Final de obra</w:t>
      </w:r>
      <w:r w:rsidR="00CA28D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</w:t>
      </w:r>
      <w:r w:rsidR="00BE43F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(</w:t>
      </w:r>
      <w:r w:rsidR="00673409" w:rsidRPr="00FB44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Novela</w:t>
      </w:r>
      <w:r w:rsidR="00BE43F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)</w:t>
      </w:r>
      <w:r w:rsidR="00CA28D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</w:t>
      </w:r>
      <w:r w:rsidR="00A01F0E" w:rsidRPr="00FB44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para escritores</w:t>
      </w:r>
      <w:r w:rsidR="00CA28D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</w:t>
      </w:r>
      <w:r w:rsidR="00673409" w:rsidRPr="00FB44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jóvenes </w:t>
      </w:r>
      <w:r w:rsidRPr="00FB44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de la Provincia de Buenos Aires</w:t>
      </w:r>
    </w:p>
    <w:p w:rsidR="00104B8A" w:rsidRPr="00FB4446" w:rsidRDefault="00104B8A" w:rsidP="00104B8A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104B8A" w:rsidRPr="00FB4446" w:rsidRDefault="00104B8A" w:rsidP="00104B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FB4446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AR"/>
        </w:rPr>
        <w:t>Bases y Condiciones 201</w:t>
      </w:r>
      <w:r w:rsidR="00A01F0E" w:rsidRPr="00FB4446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AR"/>
        </w:rPr>
        <w:t>8</w:t>
      </w:r>
    </w:p>
    <w:p w:rsidR="00104B8A" w:rsidRPr="00FB4446" w:rsidRDefault="00104B8A" w:rsidP="00104B8A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104B8A" w:rsidRPr="00FB4446" w:rsidRDefault="00421A20" w:rsidP="00FB4446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FB44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Objeto y Vigencia </w:t>
      </w:r>
      <w:r w:rsidR="00104B8A" w:rsidRPr="00FB44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de la convocatoria.</w:t>
      </w:r>
    </w:p>
    <w:p w:rsidR="00104B8A" w:rsidRPr="00FB4446" w:rsidRDefault="00104B8A" w:rsidP="00104B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</w:p>
    <w:p w:rsidR="00C856DA" w:rsidRPr="00FB4446" w:rsidRDefault="004365A5" w:rsidP="00FB4446">
      <w:pPr>
        <w:pStyle w:val="Prrafodelista"/>
        <w:numPr>
          <w:ilvl w:val="1"/>
          <w:numId w:val="26"/>
        </w:numPr>
        <w:jc w:val="both"/>
        <w:rPr>
          <w:rFonts w:ascii="Arial" w:hAnsi="Arial" w:cs="Arial"/>
          <w:sz w:val="24"/>
          <w:szCs w:val="24"/>
          <w:lang w:eastAsia="es-AR"/>
        </w:rPr>
      </w:pPr>
      <w:r w:rsidRPr="00FB4446">
        <w:rPr>
          <w:rFonts w:ascii="Arial" w:hAnsi="Arial" w:cs="Arial"/>
          <w:sz w:val="24"/>
          <w:szCs w:val="24"/>
          <w:lang w:eastAsia="es-AR"/>
        </w:rPr>
        <w:t>L</w:t>
      </w:r>
      <w:r w:rsidR="00D474FF" w:rsidRPr="00FB4446">
        <w:rPr>
          <w:rFonts w:ascii="Arial" w:hAnsi="Arial" w:cs="Arial"/>
          <w:sz w:val="24"/>
          <w:szCs w:val="24"/>
          <w:lang w:eastAsia="es-AR"/>
        </w:rPr>
        <w:t>a B</w:t>
      </w:r>
      <w:r w:rsidRPr="00FB4446">
        <w:rPr>
          <w:rFonts w:ascii="Arial" w:hAnsi="Arial" w:cs="Arial"/>
          <w:sz w:val="24"/>
          <w:szCs w:val="24"/>
          <w:lang w:eastAsia="es-AR"/>
        </w:rPr>
        <w:t>ibliot</w:t>
      </w:r>
      <w:r w:rsidR="00D474FF" w:rsidRPr="00FB4446">
        <w:rPr>
          <w:rFonts w:ascii="Arial" w:hAnsi="Arial" w:cs="Arial"/>
          <w:sz w:val="24"/>
          <w:szCs w:val="24"/>
          <w:lang w:eastAsia="es-AR"/>
        </w:rPr>
        <w:t>eca Cen</w:t>
      </w:r>
      <w:r w:rsidR="002D450A">
        <w:rPr>
          <w:rFonts w:ascii="Arial" w:hAnsi="Arial" w:cs="Arial"/>
          <w:sz w:val="24"/>
          <w:szCs w:val="24"/>
          <w:lang w:eastAsia="es-AR"/>
        </w:rPr>
        <w:t>tral de la Provincia de Buenos A</w:t>
      </w:r>
      <w:r w:rsidR="00D474FF" w:rsidRPr="00FB4446">
        <w:rPr>
          <w:rFonts w:ascii="Arial" w:hAnsi="Arial" w:cs="Arial"/>
          <w:sz w:val="24"/>
          <w:szCs w:val="24"/>
          <w:lang w:eastAsia="es-AR"/>
        </w:rPr>
        <w:t>ires, dependiente del Ministerio de G</w:t>
      </w:r>
      <w:r w:rsidRPr="00FB4446">
        <w:rPr>
          <w:rFonts w:ascii="Arial" w:hAnsi="Arial" w:cs="Arial"/>
          <w:sz w:val="24"/>
          <w:szCs w:val="24"/>
          <w:lang w:eastAsia="es-AR"/>
        </w:rPr>
        <w:t xml:space="preserve">estión </w:t>
      </w:r>
      <w:r w:rsidR="00D474FF" w:rsidRPr="00FB4446">
        <w:rPr>
          <w:rFonts w:ascii="Arial" w:hAnsi="Arial" w:cs="Arial"/>
          <w:sz w:val="24"/>
          <w:szCs w:val="24"/>
          <w:lang w:eastAsia="es-AR"/>
        </w:rPr>
        <w:t>C</w:t>
      </w:r>
      <w:r w:rsidR="002D450A">
        <w:rPr>
          <w:rFonts w:ascii="Arial" w:hAnsi="Arial" w:cs="Arial"/>
          <w:sz w:val="24"/>
          <w:szCs w:val="24"/>
          <w:lang w:eastAsia="es-AR"/>
        </w:rPr>
        <w:t xml:space="preserve">ultural, convoca a jóvenes </w:t>
      </w:r>
      <w:r w:rsidRPr="00FB4446">
        <w:rPr>
          <w:rFonts w:ascii="Arial" w:hAnsi="Arial" w:cs="Arial"/>
          <w:sz w:val="24"/>
          <w:szCs w:val="24"/>
          <w:lang w:eastAsia="es-AR"/>
        </w:rPr>
        <w:t>autore</w:t>
      </w:r>
      <w:r w:rsidR="002D450A">
        <w:rPr>
          <w:rFonts w:ascii="Arial" w:hAnsi="Arial" w:cs="Arial"/>
          <w:sz w:val="24"/>
          <w:szCs w:val="24"/>
          <w:lang w:eastAsia="es-AR"/>
        </w:rPr>
        <w:t>s bonaerenses a participar del proyecto</w:t>
      </w:r>
      <w:r w:rsidR="00CA28D5">
        <w:rPr>
          <w:rFonts w:ascii="Arial" w:hAnsi="Arial" w:cs="Arial"/>
          <w:sz w:val="24"/>
          <w:szCs w:val="24"/>
          <w:lang w:eastAsia="es-AR"/>
        </w:rPr>
        <w:t xml:space="preserve"> </w:t>
      </w:r>
      <w:r w:rsidR="00CA28D5" w:rsidRPr="002D450A">
        <w:rPr>
          <w:rFonts w:ascii="Arial" w:hAnsi="Arial" w:cs="Arial"/>
          <w:b/>
          <w:i/>
          <w:sz w:val="24"/>
          <w:szCs w:val="24"/>
          <w:lang w:eastAsia="es-AR"/>
        </w:rPr>
        <w:t>C</w:t>
      </w:r>
      <w:r w:rsidR="00CA28D5">
        <w:rPr>
          <w:rFonts w:ascii="Arial" w:hAnsi="Arial" w:cs="Arial"/>
          <w:b/>
          <w:i/>
          <w:sz w:val="24"/>
          <w:szCs w:val="24"/>
          <w:lang w:eastAsia="es-AR"/>
        </w:rPr>
        <w:t>línica</w:t>
      </w:r>
      <w:r w:rsidR="002D450A">
        <w:rPr>
          <w:rFonts w:ascii="Arial" w:hAnsi="Arial" w:cs="Arial"/>
          <w:b/>
          <w:i/>
          <w:sz w:val="24"/>
          <w:szCs w:val="24"/>
          <w:lang w:eastAsia="es-AR"/>
        </w:rPr>
        <w:t xml:space="preserve"> de</w:t>
      </w:r>
      <w:r w:rsidRPr="002D450A">
        <w:rPr>
          <w:rFonts w:ascii="Arial" w:hAnsi="Arial" w:cs="Arial"/>
          <w:b/>
          <w:i/>
          <w:sz w:val="24"/>
          <w:szCs w:val="24"/>
          <w:lang w:eastAsia="es-AR"/>
        </w:rPr>
        <w:t xml:space="preserve"> final de obra</w:t>
      </w:r>
      <w:r w:rsidR="00D03582">
        <w:rPr>
          <w:rFonts w:ascii="Arial" w:hAnsi="Arial" w:cs="Arial"/>
          <w:sz w:val="24"/>
          <w:szCs w:val="24"/>
          <w:lang w:eastAsia="es-AR"/>
        </w:rPr>
        <w:t xml:space="preserve">. </w:t>
      </w:r>
      <w:r w:rsidR="00D03582" w:rsidRPr="00D03582">
        <w:rPr>
          <w:rFonts w:ascii="Arial" w:hAnsi="Arial" w:cs="Arial"/>
          <w:b/>
          <w:i/>
          <w:sz w:val="24"/>
          <w:szCs w:val="24"/>
          <w:lang w:eastAsia="es-AR"/>
        </w:rPr>
        <w:t>Novela</w:t>
      </w:r>
      <w:r w:rsidR="00D03582">
        <w:rPr>
          <w:rFonts w:ascii="Arial" w:hAnsi="Arial" w:cs="Arial"/>
          <w:sz w:val="24"/>
          <w:szCs w:val="24"/>
          <w:lang w:eastAsia="es-AR"/>
        </w:rPr>
        <w:t xml:space="preserve">, </w:t>
      </w:r>
      <w:r w:rsidRPr="00FB4446">
        <w:rPr>
          <w:rFonts w:ascii="Arial" w:hAnsi="Arial" w:cs="Arial"/>
          <w:sz w:val="24"/>
          <w:szCs w:val="24"/>
          <w:lang w:eastAsia="es-AR"/>
        </w:rPr>
        <w:t xml:space="preserve">destinado </w:t>
      </w:r>
      <w:r w:rsidRPr="00FB4446">
        <w:rPr>
          <w:rFonts w:ascii="Arial" w:hAnsi="Arial" w:cs="Arial"/>
          <w:bCs/>
          <w:color w:val="191C1F"/>
          <w:sz w:val="24"/>
          <w:szCs w:val="24"/>
          <w:lang w:val="es-ES"/>
        </w:rPr>
        <w:t>a fomentar y acompañar el p</w:t>
      </w:r>
      <w:r w:rsidR="00BE43FA">
        <w:rPr>
          <w:rFonts w:ascii="Arial" w:hAnsi="Arial" w:cs="Arial"/>
          <w:bCs/>
          <w:color w:val="191C1F"/>
          <w:sz w:val="24"/>
          <w:szCs w:val="24"/>
          <w:lang w:val="es-ES"/>
        </w:rPr>
        <w:t>roceso creativo de escritura</w:t>
      </w:r>
      <w:r w:rsidRPr="00FB4446">
        <w:rPr>
          <w:rFonts w:ascii="Arial" w:hAnsi="Arial" w:cs="Arial"/>
          <w:bCs/>
          <w:color w:val="191C1F"/>
          <w:sz w:val="24"/>
          <w:szCs w:val="24"/>
          <w:lang w:val="es-ES"/>
        </w:rPr>
        <w:t>.</w:t>
      </w:r>
    </w:p>
    <w:p w:rsidR="00FB4446" w:rsidRPr="00FB4446" w:rsidRDefault="00FB4446" w:rsidP="00FB4446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eastAsia="es-AR"/>
        </w:rPr>
      </w:pPr>
    </w:p>
    <w:p w:rsidR="00FB4446" w:rsidRDefault="004365A5" w:rsidP="00D03582">
      <w:pPr>
        <w:pStyle w:val="Prrafodelista"/>
        <w:numPr>
          <w:ilvl w:val="1"/>
          <w:numId w:val="26"/>
        </w:numPr>
        <w:jc w:val="both"/>
        <w:rPr>
          <w:rFonts w:ascii="Arial" w:hAnsi="Arial" w:cs="Arial"/>
          <w:sz w:val="24"/>
          <w:szCs w:val="24"/>
          <w:lang w:eastAsia="es-AR"/>
        </w:rPr>
      </w:pPr>
      <w:r w:rsidRPr="00BE43FA">
        <w:rPr>
          <w:rFonts w:ascii="Arial" w:hAnsi="Arial" w:cs="Arial"/>
          <w:sz w:val="24"/>
          <w:szCs w:val="24"/>
          <w:lang w:eastAsia="es-AR"/>
        </w:rPr>
        <w:t>Los partici</w:t>
      </w:r>
      <w:r w:rsidR="00BE43FA" w:rsidRPr="00BE43FA">
        <w:rPr>
          <w:rFonts w:ascii="Arial" w:hAnsi="Arial" w:cs="Arial"/>
          <w:sz w:val="24"/>
          <w:szCs w:val="24"/>
          <w:lang w:eastAsia="es-AR"/>
        </w:rPr>
        <w:t xml:space="preserve">pantes deberán presentar un primer capítulo concluído (de ser posible el primero) </w:t>
      </w:r>
      <w:r w:rsidRPr="00BE43FA">
        <w:rPr>
          <w:rFonts w:ascii="Arial" w:hAnsi="Arial" w:cs="Arial"/>
          <w:sz w:val="24"/>
          <w:szCs w:val="24"/>
          <w:lang w:eastAsia="es-AR"/>
        </w:rPr>
        <w:t>de la novela</w:t>
      </w:r>
      <w:r w:rsidR="00BE43FA" w:rsidRPr="00BE43FA">
        <w:rPr>
          <w:rFonts w:ascii="Arial" w:hAnsi="Arial" w:cs="Arial"/>
          <w:sz w:val="24"/>
          <w:szCs w:val="24"/>
          <w:lang w:eastAsia="es-AR"/>
        </w:rPr>
        <w:t xml:space="preserve"> que desean trabajar durante la Clínica; más</w:t>
      </w:r>
      <w:r w:rsidR="00CA28D5">
        <w:rPr>
          <w:rFonts w:ascii="Arial" w:hAnsi="Arial" w:cs="Arial"/>
          <w:sz w:val="24"/>
          <w:szCs w:val="24"/>
          <w:lang w:eastAsia="es-AR"/>
        </w:rPr>
        <w:t xml:space="preserve"> </w:t>
      </w:r>
      <w:r w:rsidR="00BE43FA" w:rsidRPr="00BE43FA">
        <w:rPr>
          <w:rFonts w:ascii="Arial" w:hAnsi="Arial" w:cs="Arial"/>
          <w:sz w:val="24"/>
          <w:szCs w:val="24"/>
          <w:lang w:eastAsia="es-AR"/>
        </w:rPr>
        <w:t xml:space="preserve">un índice provisorio con un </w:t>
      </w:r>
      <w:r w:rsidRPr="00BE43FA">
        <w:rPr>
          <w:rFonts w:ascii="Arial" w:hAnsi="Arial" w:cs="Arial"/>
          <w:sz w:val="24"/>
          <w:szCs w:val="24"/>
          <w:lang w:eastAsia="es-AR"/>
        </w:rPr>
        <w:t>breve desarrollo</w:t>
      </w:r>
      <w:r w:rsidR="00BE43FA" w:rsidRPr="00BE43FA">
        <w:rPr>
          <w:rFonts w:ascii="Arial" w:hAnsi="Arial" w:cs="Arial"/>
          <w:sz w:val="24"/>
          <w:szCs w:val="24"/>
          <w:lang w:eastAsia="es-AR"/>
        </w:rPr>
        <w:t xml:space="preserve"> (no más de 10 líneas) </w:t>
      </w:r>
      <w:r w:rsidRPr="00BE43FA">
        <w:rPr>
          <w:rFonts w:ascii="Arial" w:hAnsi="Arial" w:cs="Arial"/>
          <w:sz w:val="24"/>
          <w:szCs w:val="24"/>
          <w:lang w:eastAsia="es-AR"/>
        </w:rPr>
        <w:t xml:space="preserve"> de</w:t>
      </w:r>
      <w:r w:rsidR="00BE43FA" w:rsidRPr="00BE43FA">
        <w:rPr>
          <w:rFonts w:ascii="Arial" w:hAnsi="Arial" w:cs="Arial"/>
          <w:sz w:val="24"/>
          <w:szCs w:val="24"/>
          <w:lang w:eastAsia="es-AR"/>
        </w:rPr>
        <w:t xml:space="preserve"> los capítulos subsiguientes, que luego podrá ser modificado en el proceso de escritura durante la Clínica. </w:t>
      </w:r>
    </w:p>
    <w:p w:rsidR="00BE43FA" w:rsidRPr="00BE43FA" w:rsidRDefault="00BE43FA" w:rsidP="00BE43FA">
      <w:pPr>
        <w:jc w:val="both"/>
        <w:rPr>
          <w:rFonts w:ascii="Arial" w:hAnsi="Arial" w:cs="Arial"/>
          <w:sz w:val="24"/>
          <w:szCs w:val="24"/>
          <w:lang w:eastAsia="es-AR"/>
        </w:rPr>
      </w:pPr>
    </w:p>
    <w:p w:rsidR="00BE43FA" w:rsidRPr="00BE43FA" w:rsidRDefault="00BE43FA" w:rsidP="00BE43FA">
      <w:pPr>
        <w:pStyle w:val="Prrafodelista"/>
        <w:numPr>
          <w:ilvl w:val="1"/>
          <w:numId w:val="26"/>
        </w:numPr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De todos los postulantes que se presenten s</w:t>
      </w:r>
      <w:r w:rsidR="004365A5" w:rsidRPr="00BE43FA">
        <w:rPr>
          <w:rFonts w:ascii="Arial" w:hAnsi="Arial" w:cs="Arial"/>
          <w:sz w:val="24"/>
          <w:szCs w:val="24"/>
          <w:lang w:eastAsia="es-AR"/>
        </w:rPr>
        <w:t>erán seleccionados seis (6) proyectos</w:t>
      </w:r>
      <w:r>
        <w:rPr>
          <w:rFonts w:ascii="Arial" w:hAnsi="Arial" w:cs="Arial"/>
          <w:sz w:val="24"/>
          <w:szCs w:val="24"/>
          <w:lang w:eastAsia="es-AR"/>
        </w:rPr>
        <w:t>, que serán acompañados por reconocidos escritores (en adelante “</w:t>
      </w:r>
      <w:r w:rsidRPr="00BE43FA">
        <w:rPr>
          <w:rFonts w:ascii="Arial" w:hAnsi="Arial" w:cs="Arial"/>
          <w:i/>
          <w:sz w:val="24"/>
          <w:szCs w:val="24"/>
          <w:lang w:eastAsia="es-AR"/>
        </w:rPr>
        <w:t>Tutores”)</w:t>
      </w:r>
      <w:r>
        <w:rPr>
          <w:rFonts w:ascii="Arial" w:hAnsi="Arial" w:cs="Arial"/>
          <w:sz w:val="24"/>
          <w:szCs w:val="24"/>
          <w:lang w:eastAsia="es-AR"/>
        </w:rPr>
        <w:t xml:space="preserve"> dentro del campo edi</w:t>
      </w:r>
      <w:r w:rsidR="00D03582">
        <w:rPr>
          <w:rFonts w:ascii="Arial" w:hAnsi="Arial" w:cs="Arial"/>
          <w:sz w:val="24"/>
          <w:szCs w:val="24"/>
          <w:lang w:eastAsia="es-AR"/>
        </w:rPr>
        <w:t xml:space="preserve">torial.  Los tutores guiarán </w:t>
      </w:r>
      <w:r w:rsidR="004365A5" w:rsidRPr="00BE43FA">
        <w:rPr>
          <w:rFonts w:ascii="Arial" w:hAnsi="Arial" w:cs="Arial"/>
          <w:sz w:val="24"/>
          <w:szCs w:val="24"/>
          <w:lang w:eastAsia="es-AR"/>
        </w:rPr>
        <w:t>el proceso de escritura hasta la finalización de la obra</w:t>
      </w:r>
      <w:r>
        <w:rPr>
          <w:rFonts w:ascii="Arial" w:hAnsi="Arial" w:cs="Arial"/>
          <w:sz w:val="24"/>
          <w:szCs w:val="24"/>
          <w:lang w:eastAsia="es-AR"/>
        </w:rPr>
        <w:t xml:space="preserve">, que deberá ser </w:t>
      </w:r>
      <w:r w:rsidR="00D03582">
        <w:rPr>
          <w:rFonts w:ascii="Arial" w:hAnsi="Arial" w:cs="Arial"/>
          <w:sz w:val="24"/>
          <w:szCs w:val="24"/>
          <w:lang w:eastAsia="es-AR"/>
        </w:rPr>
        <w:t xml:space="preserve">en </w:t>
      </w:r>
      <w:r w:rsidR="004365A5" w:rsidRPr="00BE43FA">
        <w:rPr>
          <w:rFonts w:ascii="Arial" w:hAnsi="Arial" w:cs="Arial"/>
          <w:sz w:val="24"/>
          <w:szCs w:val="24"/>
          <w:lang w:eastAsia="es-AR"/>
        </w:rPr>
        <w:t>un período de cuatro (4) meses</w:t>
      </w:r>
      <w:r>
        <w:rPr>
          <w:rFonts w:ascii="Arial" w:hAnsi="Arial" w:cs="Arial"/>
          <w:sz w:val="24"/>
          <w:szCs w:val="24"/>
          <w:lang w:eastAsia="es-AR"/>
        </w:rPr>
        <w:t xml:space="preserve"> posteriores al comienzo de la Clínica</w:t>
      </w:r>
      <w:r w:rsidR="004365A5" w:rsidRPr="00BE43FA">
        <w:rPr>
          <w:rFonts w:ascii="Arial" w:hAnsi="Arial" w:cs="Arial"/>
          <w:sz w:val="24"/>
          <w:szCs w:val="24"/>
          <w:shd w:val="clear" w:color="auto" w:fill="FFFFFF"/>
          <w:lang w:eastAsia="es-AR"/>
        </w:rPr>
        <w:t xml:space="preserve">. </w:t>
      </w:r>
    </w:p>
    <w:p w:rsidR="00BE43FA" w:rsidRPr="00BE43FA" w:rsidRDefault="00BE43FA" w:rsidP="00BE43FA">
      <w:pPr>
        <w:jc w:val="both"/>
        <w:rPr>
          <w:rFonts w:ascii="Arial" w:hAnsi="Arial" w:cs="Arial"/>
          <w:sz w:val="24"/>
          <w:szCs w:val="24"/>
          <w:shd w:val="clear" w:color="auto" w:fill="FFFFFF"/>
          <w:lang w:eastAsia="es-AR"/>
        </w:rPr>
      </w:pPr>
    </w:p>
    <w:p w:rsidR="00D474FF" w:rsidRPr="00BE43FA" w:rsidRDefault="00BE43FA" w:rsidP="00BE43FA">
      <w:pPr>
        <w:pStyle w:val="Prrafodelista"/>
        <w:numPr>
          <w:ilvl w:val="1"/>
          <w:numId w:val="26"/>
        </w:numPr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es-AR"/>
        </w:rPr>
        <w:t>La dinámica de la Clínica (proceso de corrección, re escritura, encuentros y duración)  será acordada entre</w:t>
      </w:r>
      <w:r w:rsidR="004365A5" w:rsidRPr="00BE43FA">
        <w:rPr>
          <w:rFonts w:ascii="Arial" w:hAnsi="Arial" w:cs="Arial"/>
          <w:sz w:val="24"/>
          <w:szCs w:val="24"/>
          <w:shd w:val="clear" w:color="auto" w:fill="FFFFFF"/>
          <w:lang w:eastAsia="es-AR"/>
        </w:rPr>
        <w:t xml:space="preserve"> tutor</w:t>
      </w:r>
      <w:r>
        <w:rPr>
          <w:rFonts w:ascii="Arial" w:hAnsi="Arial" w:cs="Arial"/>
          <w:sz w:val="24"/>
          <w:szCs w:val="24"/>
          <w:shd w:val="clear" w:color="auto" w:fill="FFFFFF"/>
          <w:lang w:eastAsia="es-AR"/>
        </w:rPr>
        <w:t>es</w:t>
      </w:r>
      <w:r w:rsidR="004365A5" w:rsidRPr="00BE43FA">
        <w:rPr>
          <w:rFonts w:ascii="Arial" w:hAnsi="Arial" w:cs="Arial"/>
          <w:sz w:val="24"/>
          <w:szCs w:val="24"/>
          <w:shd w:val="clear" w:color="auto" w:fill="FFFFFF"/>
          <w:lang w:eastAsia="es-AR"/>
        </w:rPr>
        <w:t xml:space="preserve"> y </w:t>
      </w:r>
      <w:r>
        <w:rPr>
          <w:rFonts w:ascii="Arial" w:hAnsi="Arial" w:cs="Arial"/>
          <w:sz w:val="24"/>
          <w:szCs w:val="24"/>
          <w:shd w:val="clear" w:color="auto" w:fill="FFFFFF"/>
          <w:lang w:eastAsia="es-AR"/>
        </w:rPr>
        <w:t>titulares de los proyectos seleccionados</w:t>
      </w:r>
      <w:r w:rsidR="004365A5" w:rsidRPr="00BE43FA">
        <w:rPr>
          <w:rFonts w:ascii="Arial" w:hAnsi="Arial" w:cs="Arial"/>
          <w:sz w:val="24"/>
          <w:szCs w:val="24"/>
          <w:shd w:val="clear" w:color="auto" w:fill="FFFFFF"/>
          <w:lang w:eastAsia="es-AR"/>
        </w:rPr>
        <w:t>.</w:t>
      </w:r>
    </w:p>
    <w:p w:rsidR="00FB4446" w:rsidRPr="00FB4446" w:rsidRDefault="00FB4446" w:rsidP="00FB4446">
      <w:pPr>
        <w:jc w:val="both"/>
        <w:rPr>
          <w:rFonts w:ascii="Arial" w:hAnsi="Arial" w:cs="Arial"/>
          <w:sz w:val="24"/>
          <w:szCs w:val="24"/>
          <w:lang w:eastAsia="es-AR"/>
        </w:rPr>
      </w:pPr>
    </w:p>
    <w:p w:rsidR="008635E1" w:rsidRDefault="00D474FF" w:rsidP="008635E1">
      <w:pPr>
        <w:pStyle w:val="Prrafodelista"/>
        <w:numPr>
          <w:ilvl w:val="1"/>
          <w:numId w:val="26"/>
        </w:numPr>
        <w:jc w:val="both"/>
        <w:rPr>
          <w:rFonts w:ascii="Arial" w:hAnsi="Arial" w:cs="Arial"/>
          <w:sz w:val="24"/>
          <w:szCs w:val="24"/>
          <w:lang w:eastAsia="es-AR"/>
        </w:rPr>
      </w:pPr>
      <w:r w:rsidRPr="00FB4446">
        <w:rPr>
          <w:rFonts w:ascii="Arial" w:hAnsi="Arial" w:cs="Arial"/>
          <w:sz w:val="24"/>
          <w:szCs w:val="24"/>
          <w:lang w:eastAsia="es-AR"/>
        </w:rPr>
        <w:t>El jurado estará compuesto por escritores y editores que seleccionarán los 6 proyectos.</w:t>
      </w:r>
    </w:p>
    <w:p w:rsidR="008635E1" w:rsidRPr="008635E1" w:rsidRDefault="008635E1" w:rsidP="008635E1">
      <w:pPr>
        <w:jc w:val="both"/>
        <w:rPr>
          <w:rFonts w:ascii="Arial" w:hAnsi="Arial" w:cs="Arial"/>
          <w:sz w:val="24"/>
          <w:szCs w:val="24"/>
          <w:lang w:eastAsia="es-AR"/>
        </w:rPr>
      </w:pPr>
    </w:p>
    <w:p w:rsidR="00FB4446" w:rsidRPr="00CA28D5" w:rsidRDefault="00D474FF" w:rsidP="00CA28D5">
      <w:pPr>
        <w:pStyle w:val="Prrafodelista"/>
        <w:numPr>
          <w:ilvl w:val="1"/>
          <w:numId w:val="26"/>
        </w:numPr>
        <w:jc w:val="both"/>
        <w:rPr>
          <w:rFonts w:ascii="Arial" w:hAnsi="Arial" w:cs="Arial"/>
          <w:sz w:val="24"/>
          <w:szCs w:val="24"/>
          <w:lang w:eastAsia="es-AR"/>
        </w:rPr>
      </w:pPr>
      <w:r w:rsidRPr="008635E1">
        <w:rPr>
          <w:rFonts w:ascii="Arial" w:hAnsi="Arial" w:cs="Arial"/>
          <w:sz w:val="24"/>
          <w:szCs w:val="24"/>
          <w:lang w:eastAsia="es-AR"/>
        </w:rPr>
        <w:t xml:space="preserve">Los </w:t>
      </w:r>
      <w:r w:rsidR="00C34A4E">
        <w:rPr>
          <w:rFonts w:ascii="Arial" w:hAnsi="Arial" w:cs="Arial"/>
          <w:sz w:val="24"/>
          <w:szCs w:val="24"/>
          <w:lang w:eastAsia="es-AR"/>
        </w:rPr>
        <w:t>tutores</w:t>
      </w:r>
      <w:r w:rsidRPr="008635E1">
        <w:rPr>
          <w:rFonts w:ascii="Arial" w:hAnsi="Arial" w:cs="Arial"/>
          <w:sz w:val="24"/>
          <w:szCs w:val="24"/>
          <w:lang w:eastAsia="es-AR"/>
        </w:rPr>
        <w:t xml:space="preserve"> que llevarán adelante el acompañamiento </w:t>
      </w:r>
      <w:r w:rsidR="00BE43FA" w:rsidRPr="008635E1">
        <w:rPr>
          <w:rFonts w:ascii="Arial" w:hAnsi="Arial" w:cs="Arial"/>
          <w:sz w:val="24"/>
          <w:szCs w:val="24"/>
          <w:lang w:eastAsia="es-AR"/>
        </w:rPr>
        <w:t>de los procesos de escritura serán</w:t>
      </w:r>
      <w:proofErr w:type="gramStart"/>
      <w:r w:rsidRPr="008635E1">
        <w:rPr>
          <w:rFonts w:ascii="Arial" w:hAnsi="Arial" w:cs="Arial"/>
          <w:sz w:val="24"/>
          <w:szCs w:val="24"/>
          <w:lang w:eastAsia="es-AR"/>
        </w:rPr>
        <w:t>:</w:t>
      </w:r>
      <w:r w:rsidR="00BE43FA" w:rsidRPr="008635E1">
        <w:rPr>
          <w:rFonts w:ascii="Arial" w:hAnsi="Arial" w:cs="Arial"/>
          <w:sz w:val="24"/>
          <w:szCs w:val="24"/>
          <w:lang w:eastAsia="es-AR"/>
        </w:rPr>
        <w:t>Juliá</w:t>
      </w:r>
      <w:r w:rsidRPr="008635E1">
        <w:rPr>
          <w:rFonts w:ascii="Arial" w:hAnsi="Arial" w:cs="Arial"/>
          <w:sz w:val="24"/>
          <w:szCs w:val="24"/>
          <w:lang w:eastAsia="es-AR"/>
        </w:rPr>
        <w:t>n</w:t>
      </w:r>
      <w:proofErr w:type="gramEnd"/>
      <w:r w:rsidRPr="008635E1">
        <w:rPr>
          <w:rFonts w:ascii="Arial" w:hAnsi="Arial" w:cs="Arial"/>
          <w:sz w:val="24"/>
          <w:szCs w:val="24"/>
          <w:lang w:eastAsia="es-AR"/>
        </w:rPr>
        <w:t xml:space="preserve"> Lopez</w:t>
      </w:r>
      <w:r w:rsidR="00FB4446" w:rsidRPr="008635E1">
        <w:rPr>
          <w:rFonts w:ascii="Arial" w:hAnsi="Arial" w:cs="Arial"/>
          <w:sz w:val="24"/>
          <w:szCs w:val="24"/>
          <w:lang w:eastAsia="es-AR"/>
        </w:rPr>
        <w:t xml:space="preserve">, </w:t>
      </w:r>
      <w:r w:rsidR="00FB30F7" w:rsidRPr="008635E1">
        <w:rPr>
          <w:rFonts w:ascii="Arial" w:hAnsi="Arial" w:cs="Arial"/>
          <w:sz w:val="24"/>
          <w:szCs w:val="24"/>
          <w:lang w:eastAsia="es-AR"/>
        </w:rPr>
        <w:t>Gabriela Cabezón Cá</w:t>
      </w:r>
      <w:r w:rsidRPr="008635E1">
        <w:rPr>
          <w:rFonts w:ascii="Arial" w:hAnsi="Arial" w:cs="Arial"/>
          <w:sz w:val="24"/>
          <w:szCs w:val="24"/>
          <w:lang w:eastAsia="es-AR"/>
        </w:rPr>
        <w:t>mara</w:t>
      </w:r>
      <w:r w:rsidR="00FB4446" w:rsidRPr="008635E1">
        <w:rPr>
          <w:rFonts w:ascii="Arial" w:hAnsi="Arial" w:cs="Arial"/>
          <w:sz w:val="24"/>
          <w:szCs w:val="24"/>
          <w:lang w:eastAsia="es-AR"/>
        </w:rPr>
        <w:t xml:space="preserve">, </w:t>
      </w:r>
      <w:r w:rsidRPr="008635E1">
        <w:rPr>
          <w:rFonts w:ascii="Arial" w:hAnsi="Arial" w:cs="Arial"/>
          <w:sz w:val="24"/>
          <w:szCs w:val="24"/>
          <w:lang w:eastAsia="es-AR"/>
        </w:rPr>
        <w:t>Fernanda Garcia Lao</w:t>
      </w:r>
      <w:r w:rsidR="00BE43FA" w:rsidRPr="008635E1">
        <w:rPr>
          <w:rFonts w:ascii="Arial" w:hAnsi="Arial" w:cs="Arial"/>
          <w:sz w:val="24"/>
          <w:szCs w:val="24"/>
          <w:lang w:eastAsia="es-AR"/>
        </w:rPr>
        <w:t>, todos ellos con una amplia trayectoria, que inc</w:t>
      </w:r>
      <w:r w:rsidR="00D03582" w:rsidRPr="008635E1">
        <w:rPr>
          <w:rFonts w:ascii="Arial" w:hAnsi="Arial" w:cs="Arial"/>
          <w:sz w:val="24"/>
          <w:szCs w:val="24"/>
          <w:lang w:eastAsia="es-AR"/>
        </w:rPr>
        <w:t>l</w:t>
      </w:r>
      <w:r w:rsidR="00BE43FA" w:rsidRPr="008635E1">
        <w:rPr>
          <w:rFonts w:ascii="Arial" w:hAnsi="Arial" w:cs="Arial"/>
          <w:sz w:val="24"/>
          <w:szCs w:val="24"/>
          <w:lang w:eastAsia="es-AR"/>
        </w:rPr>
        <w:t xml:space="preserve">uye varias </w:t>
      </w:r>
      <w:r w:rsidR="00BE43FA" w:rsidRPr="008635E1">
        <w:rPr>
          <w:rFonts w:ascii="Arial" w:hAnsi="Arial" w:cs="Arial"/>
          <w:sz w:val="24"/>
          <w:szCs w:val="24"/>
          <w:lang w:eastAsia="es-AR"/>
        </w:rPr>
        <w:lastRenderedPageBreak/>
        <w:t>novelas publicadas y</w:t>
      </w:r>
      <w:r w:rsidR="00D03582" w:rsidRPr="008635E1">
        <w:rPr>
          <w:rFonts w:ascii="Arial" w:hAnsi="Arial" w:cs="Arial"/>
          <w:sz w:val="24"/>
          <w:szCs w:val="24"/>
          <w:lang w:eastAsia="es-AR"/>
        </w:rPr>
        <w:t xml:space="preserve"> traducidas en otros idomas, y amplia exper</w:t>
      </w:r>
      <w:r w:rsidR="00BE43FA" w:rsidRPr="008635E1">
        <w:rPr>
          <w:rFonts w:ascii="Arial" w:hAnsi="Arial" w:cs="Arial"/>
          <w:sz w:val="24"/>
          <w:szCs w:val="24"/>
          <w:lang w:eastAsia="es-AR"/>
        </w:rPr>
        <w:t>i</w:t>
      </w:r>
      <w:r w:rsidR="00D03582" w:rsidRPr="008635E1">
        <w:rPr>
          <w:rFonts w:ascii="Arial" w:hAnsi="Arial" w:cs="Arial"/>
          <w:sz w:val="24"/>
          <w:szCs w:val="24"/>
          <w:lang w:eastAsia="es-AR"/>
        </w:rPr>
        <w:t>e</w:t>
      </w:r>
      <w:r w:rsidR="00BE43FA" w:rsidRPr="008635E1">
        <w:rPr>
          <w:rFonts w:ascii="Arial" w:hAnsi="Arial" w:cs="Arial"/>
          <w:sz w:val="24"/>
          <w:szCs w:val="24"/>
          <w:lang w:eastAsia="es-AR"/>
        </w:rPr>
        <w:t xml:space="preserve">ncia en el dictado de talleres literarios. </w:t>
      </w:r>
    </w:p>
    <w:p w:rsidR="00FB4446" w:rsidRDefault="00FB4446" w:rsidP="00104B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FB4446" w:rsidRPr="00FB4446" w:rsidRDefault="00FB4446" w:rsidP="00104B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104B8A" w:rsidRPr="00FB4446" w:rsidRDefault="00104B8A" w:rsidP="00104B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FB4446">
        <w:rPr>
          <w:rFonts w:ascii="Arial" w:eastAsia="Times New Roman" w:hAnsi="Arial" w:cs="Arial"/>
          <w:color w:val="000000"/>
          <w:sz w:val="24"/>
          <w:szCs w:val="24"/>
          <w:u w:val="single"/>
          <w:lang w:eastAsia="es-AR"/>
        </w:rPr>
        <w:t>Cronograma general</w:t>
      </w:r>
      <w:r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</w:p>
    <w:p w:rsidR="00104B8A" w:rsidRPr="00FB4446" w:rsidRDefault="00104B8A" w:rsidP="00104B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104B8A" w:rsidRPr="00CA28D5" w:rsidRDefault="004365A5" w:rsidP="00CA28D5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CA28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>Presentación de postulantes a la</w:t>
      </w:r>
      <w:r w:rsidR="00104B8A" w:rsidRPr="00CA28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 xml:space="preserve"> convocatoria:   </w:t>
      </w:r>
      <w:r w:rsidR="00C34A4E" w:rsidRPr="00CA28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>3</w:t>
      </w:r>
      <w:r w:rsidRPr="00CA28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 xml:space="preserve"> de septiembre al 1 de octubre</w:t>
      </w:r>
    </w:p>
    <w:p w:rsidR="004365A5" w:rsidRPr="00CA28D5" w:rsidRDefault="004365A5" w:rsidP="00CA28D5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</w:pPr>
      <w:r w:rsidRPr="00CA28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 xml:space="preserve">Proceso de evaluación y selección de proyectos: </w:t>
      </w:r>
      <w:r w:rsidR="00C34A4E" w:rsidRPr="00CA28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 xml:space="preserve">mes de octubre </w:t>
      </w:r>
    </w:p>
    <w:p w:rsidR="00104B8A" w:rsidRPr="00CA28D5" w:rsidRDefault="00104B8A" w:rsidP="00CA28D5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CA28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 xml:space="preserve">Anuncio de proyectos seleccionados: </w:t>
      </w:r>
      <w:r w:rsidR="00C34A4E" w:rsidRPr="00CA28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>5</w:t>
      </w:r>
      <w:r w:rsidR="004365A5" w:rsidRPr="00CA28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 xml:space="preserve"> de noviembre</w:t>
      </w:r>
    </w:p>
    <w:p w:rsidR="00104B8A" w:rsidRDefault="00104B8A" w:rsidP="00104B8A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FB4446" w:rsidRPr="00FB4446" w:rsidRDefault="00FB4446" w:rsidP="00104B8A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104B8A" w:rsidRPr="00FB4446" w:rsidRDefault="00D30905" w:rsidP="00104B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2. Postulantes</w:t>
      </w:r>
      <w:r w:rsidR="00104B8A" w:rsidRPr="00FB44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. Requisitos para participar.</w:t>
      </w:r>
    </w:p>
    <w:p w:rsidR="00104B8A" w:rsidRPr="00FB4446" w:rsidRDefault="00104B8A" w:rsidP="00104B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104B8A" w:rsidRPr="00FB4446" w:rsidRDefault="00104B8A" w:rsidP="00612E63">
      <w:pPr>
        <w:pStyle w:val="Prrafodelista"/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Podrán participar </w:t>
      </w:r>
      <w:r w:rsidR="00BE43F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del Proyecto </w:t>
      </w:r>
      <w:r w:rsidR="00BE43FA" w:rsidRPr="00BE43FA">
        <w:rPr>
          <w:rFonts w:ascii="Arial" w:hAnsi="Arial" w:cs="Arial"/>
          <w:b/>
          <w:i/>
          <w:sz w:val="24"/>
          <w:szCs w:val="24"/>
          <w:lang w:eastAsia="es-AR"/>
        </w:rPr>
        <w:t xml:space="preserve">Clínica de </w:t>
      </w:r>
      <w:r w:rsidR="00D474FF" w:rsidRPr="00BE43FA">
        <w:rPr>
          <w:rFonts w:ascii="Arial" w:hAnsi="Arial" w:cs="Arial"/>
          <w:b/>
          <w:i/>
          <w:sz w:val="24"/>
          <w:szCs w:val="24"/>
          <w:lang w:eastAsia="es-AR"/>
        </w:rPr>
        <w:t>final de obra</w:t>
      </w:r>
      <w:r w:rsidR="00D474FF"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</w:t>
      </w:r>
      <w:r w:rsidR="00D474FF" w:rsidRPr="00D03582">
        <w:rPr>
          <w:rFonts w:ascii="Arial" w:eastAsia="Times New Roman" w:hAnsi="Arial" w:cs="Arial"/>
          <w:b/>
          <w:i/>
          <w:color w:val="000000"/>
          <w:sz w:val="24"/>
          <w:szCs w:val="24"/>
          <w:lang w:eastAsia="es-AR"/>
        </w:rPr>
        <w:t>Novel</w:t>
      </w:r>
      <w:r w:rsidR="00D474FF" w:rsidRPr="00D03582">
        <w:rPr>
          <w:rFonts w:ascii="Arial" w:eastAsia="Times New Roman" w:hAnsi="Arial" w:cs="Arial"/>
          <w:b/>
          <w:color w:val="000000"/>
          <w:sz w:val="24"/>
          <w:szCs w:val="24"/>
          <w:lang w:eastAsia="es-AR"/>
        </w:rPr>
        <w:t>a</w:t>
      </w:r>
      <w:r w:rsidR="00D474FF"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, autores de </w:t>
      </w:r>
      <w:r w:rsidR="00C34A4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hasta 30 </w:t>
      </w:r>
      <w:r w:rsidR="00D474FF"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años de edad. </w:t>
      </w:r>
      <w:r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Será requisito indispensable </w:t>
      </w:r>
      <w:r w:rsidR="00D474FF"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residir </w:t>
      </w:r>
      <w:r w:rsidR="00FF1A08"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dentro de la Provincia de Buenos Aires y </w:t>
      </w:r>
      <w:r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tener domicilio legal en </w:t>
      </w:r>
      <w:r w:rsidR="00FF1A08"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el</w:t>
      </w:r>
      <w:r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la.</w:t>
      </w:r>
    </w:p>
    <w:p w:rsidR="00104B8A" w:rsidRPr="00FB4446" w:rsidRDefault="00104B8A" w:rsidP="00104B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1F62EA" w:rsidRDefault="00104B8A" w:rsidP="001F62EA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La </w:t>
      </w:r>
      <w:r w:rsidR="00612E63"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acreditación del domicilio de lo</w:t>
      </w:r>
      <w:r w:rsidR="008635E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s </w:t>
      </w:r>
      <w:r w:rsidR="00D3090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postulantes </w:t>
      </w:r>
      <w:r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se efectuará, sin excepción</w:t>
      </w:r>
      <w:proofErr w:type="gramStart"/>
      <w:r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</w:t>
      </w:r>
      <w:bookmarkStart w:id="0" w:name="_GoBack"/>
      <w:bookmarkEnd w:id="0"/>
      <w:r w:rsidR="00D3090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mediante</w:t>
      </w:r>
      <w:proofErr w:type="gramEnd"/>
      <w:r w:rsidR="00D3090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el domicilio de DNI o dos servicios que lo acrediten</w:t>
      </w:r>
      <w:r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1F62EA" w:rsidRPr="001F62EA" w:rsidRDefault="001F62EA" w:rsidP="001F62EA">
      <w:pPr>
        <w:spacing w:after="0" w:line="240" w:lineRule="auto"/>
        <w:jc w:val="both"/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</w:pPr>
    </w:p>
    <w:p w:rsidR="00FB30F7" w:rsidRPr="001F62EA" w:rsidRDefault="001F62EA" w:rsidP="001F62EA">
      <w:pPr>
        <w:pStyle w:val="Prrafodelista"/>
        <w:numPr>
          <w:ilvl w:val="2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F62EA"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>Cada participante podrá pr</w:t>
      </w:r>
      <w:r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>esentar una sola obra</w:t>
      </w:r>
      <w:r w:rsidRPr="001F62EA"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>.El tema será libre y las obras deberán e</w:t>
      </w:r>
      <w:r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>star escritas en español</w:t>
      </w:r>
      <w:r w:rsidRPr="001F62EA"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>.</w:t>
      </w:r>
    </w:p>
    <w:p w:rsidR="00104B8A" w:rsidRPr="00FB4446" w:rsidRDefault="00104B8A" w:rsidP="00104B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FB30F7" w:rsidRPr="00FB4446" w:rsidRDefault="00FB30F7" w:rsidP="00612E63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</w:pPr>
    </w:p>
    <w:p w:rsidR="00FB30F7" w:rsidRPr="00FB4446" w:rsidRDefault="00C34A4E" w:rsidP="00FB30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3. Inscripción </w:t>
      </w:r>
    </w:p>
    <w:p w:rsidR="00FB30F7" w:rsidRPr="00FB4446" w:rsidRDefault="00FB30F7" w:rsidP="00612E63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</w:pPr>
    </w:p>
    <w:p w:rsidR="00D30905" w:rsidRDefault="00C34A4E" w:rsidP="00D30905">
      <w:pPr>
        <w:pStyle w:val="Prrafodelista"/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</w:pPr>
      <w:r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>Se sugiere a l</w:t>
      </w:r>
      <w:r w:rsidR="00D30905" w:rsidRPr="008512EE"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 xml:space="preserve">os </w:t>
      </w:r>
      <w:r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>postulantes</w:t>
      </w:r>
      <w:r w:rsidR="00D30905" w:rsidRPr="008512EE"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 xml:space="preserve"> inscribir la obra a concursar en la Direcció</w:t>
      </w:r>
      <w:r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 xml:space="preserve">n Nacional del Derecho de </w:t>
      </w:r>
      <w:r w:rsidR="00A84242"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>Autor (requisito no excluyente).</w:t>
      </w:r>
    </w:p>
    <w:p w:rsidR="00D30905" w:rsidRDefault="00D30905" w:rsidP="00D30905">
      <w:pPr>
        <w:pStyle w:val="Prrafodelista"/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</w:pPr>
    </w:p>
    <w:p w:rsidR="00D30905" w:rsidRPr="00C34A4E" w:rsidRDefault="00D30905" w:rsidP="00D30905">
      <w:pPr>
        <w:pStyle w:val="Prrafodelista"/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</w:pPr>
      <w:r w:rsidRPr="00D30905"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>La obra</w:t>
      </w:r>
      <w:r w:rsidR="00A84242"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 xml:space="preserve"> </w:t>
      </w:r>
      <w:r w:rsidRPr="00D30905"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 xml:space="preserve">y documentación </w:t>
      </w:r>
      <w:r w:rsidR="001F62EA" w:rsidRPr="00D30905"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 xml:space="preserve">deberán </w:t>
      </w:r>
      <w:r w:rsidRPr="00D30905"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 xml:space="preserve">presentarse </w:t>
      </w:r>
      <w:r w:rsidR="001F62EA" w:rsidRPr="00D30905"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>exclusivamente en forma online, a través de un envío a la dirección de mail</w:t>
      </w:r>
      <w:r w:rsidRPr="00D30905"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 xml:space="preserve">: </w:t>
      </w:r>
      <w:r w:rsidR="00C34A4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>clinica</w:t>
      </w:r>
      <w:r w:rsidR="0021474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>novela</w:t>
      </w:r>
      <w:r w:rsidR="00C34A4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>@gmail.com</w:t>
      </w:r>
    </w:p>
    <w:p w:rsidR="00C34A4E" w:rsidRPr="00D30905" w:rsidRDefault="00C34A4E" w:rsidP="00C34A4E">
      <w:pPr>
        <w:pStyle w:val="Prrafodelista"/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</w:pPr>
    </w:p>
    <w:p w:rsidR="008512EE" w:rsidRDefault="00D30905" w:rsidP="008512EE">
      <w:pPr>
        <w:pStyle w:val="Prrafodelista"/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 xml:space="preserve">El envío deberá hacerse en el mismo mail con dos archivos organizados de la siguiente manera: un archivo </w:t>
      </w:r>
      <w:r w:rsidR="001F62EA" w:rsidRPr="001F62EA"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 xml:space="preserve">en formato </w:t>
      </w:r>
      <w:proofErr w:type="spellStart"/>
      <w:r w:rsidR="001F62EA" w:rsidRPr="001F62EA"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>pdf</w:t>
      </w:r>
      <w:proofErr w:type="spellEnd"/>
      <w:r w:rsidR="001F62EA" w:rsidRPr="001F62EA"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 xml:space="preserve"> y bajo seudónimo. El archivo deberá llevar por nombre el seudónimo del autor o el títu</w:t>
      </w:r>
      <w:r w:rsidR="00C34A4E"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>lo de la obra e incluir una cará</w:t>
      </w:r>
      <w:r w:rsidR="001F62EA" w:rsidRPr="001F62EA"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>tula con ambos datos.</w:t>
      </w:r>
      <w:r w:rsidR="00A84242"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 xml:space="preserve"> </w:t>
      </w:r>
      <w:r w:rsidR="001F62EA" w:rsidRPr="008512EE"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>Se sugiere borrar los metadatos que acompañan al archivo para pres</w:t>
      </w:r>
      <w:r w:rsidR="008512EE"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>ervar el anonimato de las obras.</w:t>
      </w:r>
      <w:r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 xml:space="preserve"> Otro segundo archivo con la documentación requerida. A saber; DNI, certificación de domicilio e inscripción en </w:t>
      </w:r>
      <w:proofErr w:type="spellStart"/>
      <w:r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>Dchos</w:t>
      </w:r>
      <w:proofErr w:type="spellEnd"/>
      <w:r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  <w:t xml:space="preserve"> de Autor. </w:t>
      </w:r>
    </w:p>
    <w:p w:rsidR="008512EE" w:rsidRDefault="008512EE" w:rsidP="008512EE">
      <w:pPr>
        <w:pStyle w:val="Prrafodelista"/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Helvetica" w:eastAsia="Times New Roman" w:hAnsi="Helvetica" w:cs="Times New Roman"/>
          <w:color w:val="212529"/>
          <w:sz w:val="24"/>
          <w:szCs w:val="24"/>
          <w:lang w:val="es-ES_tradnl" w:eastAsia="es-ES"/>
        </w:rPr>
      </w:pPr>
    </w:p>
    <w:p w:rsidR="008635E1" w:rsidRDefault="00D30905" w:rsidP="008635E1">
      <w:pPr>
        <w:spacing w:after="0" w:line="240" w:lineRule="auto"/>
        <w:ind w:left="6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lastRenderedPageBreak/>
        <w:t>3.4</w:t>
      </w:r>
      <w:r w:rsidR="00FB30F7"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  </w:t>
      </w:r>
      <w:r w:rsidR="00104B8A"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</w:t>
      </w:r>
      <w:r w:rsidR="00612E63"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 postulantes</w:t>
      </w:r>
      <w:r w:rsidR="00104B8A"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deberán </w:t>
      </w:r>
      <w:r w:rsidR="008512E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consign</w:t>
      </w:r>
      <w:r w:rsidR="00F0720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ar en el mismo archivo de la documentación</w:t>
      </w:r>
      <w:r w:rsidR="008635E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en la primera pagina,  los siguientes datos</w:t>
      </w:r>
      <w:r w:rsidR="009B715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tal como figuran en el anexo 1</w:t>
      </w:r>
      <w:r w:rsidR="008635E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: </w:t>
      </w:r>
    </w:p>
    <w:p w:rsidR="00104B8A" w:rsidRDefault="00673409" w:rsidP="008635E1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8635E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Nombre y apellido del participante</w:t>
      </w:r>
    </w:p>
    <w:p w:rsidR="009B7151" w:rsidRDefault="009B7151" w:rsidP="008635E1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DNI</w:t>
      </w:r>
    </w:p>
    <w:p w:rsidR="009B7151" w:rsidRPr="008635E1" w:rsidRDefault="009B7151" w:rsidP="008635E1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Seudonimo</w:t>
      </w:r>
    </w:p>
    <w:p w:rsidR="00104B8A" w:rsidRPr="00FB4446" w:rsidRDefault="00673409" w:rsidP="008635E1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Telefono </w:t>
      </w:r>
      <w:r w:rsidR="00104B8A"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Ejemplo: (54 221) 425-1502</w:t>
      </w:r>
    </w:p>
    <w:p w:rsidR="00104B8A" w:rsidRPr="00FB4446" w:rsidRDefault="00104B8A" w:rsidP="008635E1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Correo electrónico:</w:t>
      </w:r>
    </w:p>
    <w:p w:rsidR="00104B8A" w:rsidRPr="00FB4446" w:rsidRDefault="00104B8A" w:rsidP="008635E1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Dirección: ejemplo: Calle o Avenida, Número, Piso X, Depto. X </w:t>
      </w:r>
    </w:p>
    <w:p w:rsidR="00673409" w:rsidRPr="00FB4446" w:rsidRDefault="00673409" w:rsidP="00104B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</w:pPr>
    </w:p>
    <w:p w:rsidR="00673409" w:rsidRPr="00FB4446" w:rsidRDefault="00673409" w:rsidP="00104B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</w:pPr>
    </w:p>
    <w:p w:rsidR="00D30905" w:rsidRDefault="00FB30F7" w:rsidP="00D30905">
      <w:pPr>
        <w:pStyle w:val="Textoindependiente21"/>
        <w:numPr>
          <w:ilvl w:val="1"/>
          <w:numId w:val="31"/>
        </w:numPr>
        <w:rPr>
          <w:rFonts w:ascii="Arial" w:hAnsi="Arial" w:cs="Arial"/>
          <w:b w:val="0"/>
          <w:bCs w:val="0"/>
          <w:color w:val="000000"/>
          <w:sz w:val="24"/>
          <w:szCs w:val="24"/>
          <w:lang w:val="es-ES_tradnl"/>
        </w:rPr>
      </w:pPr>
      <w:r w:rsidRPr="00FB4446">
        <w:rPr>
          <w:rFonts w:ascii="Arial" w:hAnsi="Arial" w:cs="Arial"/>
          <w:b w:val="0"/>
          <w:bCs w:val="0"/>
          <w:color w:val="000000"/>
          <w:sz w:val="24"/>
          <w:szCs w:val="24"/>
          <w:lang w:val="es-ES_tradnl"/>
        </w:rPr>
        <w:t>Se admitirá un (1) envío por autor. No podrán participar trabajos premiados en otros concursos, publicados  con anterioridad, o los que hayan resultado ganadores o finalistas en ediciones anteriores.</w:t>
      </w:r>
    </w:p>
    <w:p w:rsidR="00D30905" w:rsidRPr="00D30905" w:rsidRDefault="00D30905" w:rsidP="00D30905">
      <w:pPr>
        <w:pStyle w:val="Textoindependiente21"/>
        <w:ind w:left="420"/>
        <w:rPr>
          <w:rFonts w:ascii="Arial" w:hAnsi="Arial" w:cs="Arial"/>
          <w:b w:val="0"/>
          <w:bCs w:val="0"/>
          <w:color w:val="000000"/>
          <w:sz w:val="24"/>
          <w:szCs w:val="24"/>
          <w:lang w:val="es-ES_tradnl"/>
        </w:rPr>
      </w:pPr>
    </w:p>
    <w:p w:rsidR="00D30905" w:rsidRPr="00D30905" w:rsidRDefault="00D30905" w:rsidP="00D30905">
      <w:pPr>
        <w:pStyle w:val="Textoindependiente21"/>
        <w:numPr>
          <w:ilvl w:val="1"/>
          <w:numId w:val="31"/>
        </w:numPr>
        <w:rPr>
          <w:rFonts w:ascii="Arial" w:hAnsi="Arial" w:cs="Arial"/>
          <w:b w:val="0"/>
          <w:sz w:val="24"/>
          <w:szCs w:val="24"/>
        </w:rPr>
      </w:pPr>
      <w:r w:rsidRPr="00D30905">
        <w:rPr>
          <w:rFonts w:ascii="Helvetica" w:hAnsi="Helvetica" w:cs="Times New Roman"/>
          <w:b w:val="0"/>
          <w:color w:val="212529"/>
          <w:sz w:val="24"/>
          <w:szCs w:val="24"/>
          <w:lang w:val="es-ES_tradnl" w:eastAsia="es-ES"/>
        </w:rPr>
        <w:t xml:space="preserve">No se aceptarán inscripciones que no cumplan con estos requisitos. </w:t>
      </w:r>
    </w:p>
    <w:p w:rsidR="00D30905" w:rsidRPr="00FB4446" w:rsidRDefault="00D30905" w:rsidP="00FB30F7">
      <w:pPr>
        <w:pStyle w:val="Textoindependiente21"/>
        <w:rPr>
          <w:rFonts w:ascii="Arial" w:hAnsi="Arial" w:cs="Arial"/>
          <w:sz w:val="24"/>
          <w:szCs w:val="24"/>
        </w:rPr>
      </w:pPr>
    </w:p>
    <w:p w:rsidR="00104B8A" w:rsidRPr="00FB4446" w:rsidRDefault="00104B8A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3.</w:t>
      </w:r>
      <w:r w:rsidR="00D3090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7</w:t>
      </w:r>
      <w:r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Es requisito para participar que todos y cada uno de los datos indicados sean verdaderos, exactos, vigentes y auténticos; como así también el envío vía mail de la información indicada.</w:t>
      </w:r>
    </w:p>
    <w:p w:rsidR="001B0396" w:rsidRDefault="001B0396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9B7151">
      <w:pPr>
        <w:pStyle w:val="Prrafodelista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lastRenderedPageBreak/>
        <w:t>ANEXO 1</w:t>
      </w:r>
    </w:p>
    <w:p w:rsidR="009B7151" w:rsidRDefault="009B7151" w:rsidP="009B7151">
      <w:pPr>
        <w:pStyle w:val="Prrafodelista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Pr="009B7151" w:rsidRDefault="009B7151" w:rsidP="009B715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B715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No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mbre y apellido:</w:t>
      </w:r>
    </w:p>
    <w:p w:rsidR="009B7151" w:rsidRPr="009B7151" w:rsidRDefault="009B7151" w:rsidP="009B715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DNI:</w:t>
      </w:r>
    </w:p>
    <w:p w:rsidR="009B7151" w:rsidRDefault="009B7151" w:rsidP="009B715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B715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Seudonimo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</w:p>
    <w:p w:rsidR="009B7151" w:rsidRPr="009B7151" w:rsidRDefault="009B7151" w:rsidP="009B715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Pr="00FB4446" w:rsidRDefault="009B7151" w:rsidP="009B7151">
      <w:pPr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Telefono:</w:t>
      </w:r>
    </w:p>
    <w:p w:rsidR="009B7151" w:rsidRPr="00FB4446" w:rsidRDefault="009B7151" w:rsidP="009B7151">
      <w:pPr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Correo electrónico:</w:t>
      </w:r>
    </w:p>
    <w:p w:rsidR="009B7151" w:rsidRDefault="009B7151" w:rsidP="009B7151">
      <w:pPr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B44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Dirección: </w:t>
      </w:r>
    </w:p>
    <w:p w:rsidR="009B7151" w:rsidRPr="00FB4446" w:rsidRDefault="009B7151" w:rsidP="009B7151">
      <w:pPr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Pr="00FB4446" w:rsidRDefault="009B7151" w:rsidP="009B71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B7151" w:rsidRPr="00FB4446" w:rsidRDefault="009B7151" w:rsidP="00104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5750B7" w:rsidRPr="001B0396" w:rsidRDefault="00104B8A" w:rsidP="00D474FF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 w:rsidRPr="00104B8A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:rsidR="007B1523" w:rsidRDefault="007B1523"/>
    <w:sectPr w:rsidR="007B1523" w:rsidSect="007B15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57EA"/>
    <w:multiLevelType w:val="hybridMultilevel"/>
    <w:tmpl w:val="E7CC08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462C"/>
    <w:multiLevelType w:val="multilevel"/>
    <w:tmpl w:val="AC967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C6B4B"/>
    <w:multiLevelType w:val="multilevel"/>
    <w:tmpl w:val="45B6AE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6840407"/>
    <w:multiLevelType w:val="multilevel"/>
    <w:tmpl w:val="4F8C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453A2"/>
    <w:multiLevelType w:val="hybridMultilevel"/>
    <w:tmpl w:val="77BA95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B057C"/>
    <w:multiLevelType w:val="multilevel"/>
    <w:tmpl w:val="D6667D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B802AED"/>
    <w:multiLevelType w:val="hybridMultilevel"/>
    <w:tmpl w:val="068EC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7301D"/>
    <w:multiLevelType w:val="hybridMultilevel"/>
    <w:tmpl w:val="0A0CEA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D18F1"/>
    <w:multiLevelType w:val="hybridMultilevel"/>
    <w:tmpl w:val="3982BA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2678C"/>
    <w:multiLevelType w:val="multilevel"/>
    <w:tmpl w:val="295C1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A4E3042"/>
    <w:multiLevelType w:val="hybridMultilevel"/>
    <w:tmpl w:val="24B69E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435A5"/>
    <w:multiLevelType w:val="multilevel"/>
    <w:tmpl w:val="63FC17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1B1002D"/>
    <w:multiLevelType w:val="multilevel"/>
    <w:tmpl w:val="E61665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3626FF0"/>
    <w:multiLevelType w:val="hybridMultilevel"/>
    <w:tmpl w:val="4C40C3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55425"/>
    <w:multiLevelType w:val="multilevel"/>
    <w:tmpl w:val="9F12E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BE3FA6"/>
    <w:multiLevelType w:val="multilevel"/>
    <w:tmpl w:val="0F18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7497C35"/>
    <w:multiLevelType w:val="multilevel"/>
    <w:tmpl w:val="B8040B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984D42"/>
    <w:multiLevelType w:val="hybridMultilevel"/>
    <w:tmpl w:val="47F4DB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6460C"/>
    <w:multiLevelType w:val="multilevel"/>
    <w:tmpl w:val="EE36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DA6EF3"/>
    <w:multiLevelType w:val="multilevel"/>
    <w:tmpl w:val="C85E7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43A9C"/>
    <w:multiLevelType w:val="multilevel"/>
    <w:tmpl w:val="D6667D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2E560F8"/>
    <w:multiLevelType w:val="multilevel"/>
    <w:tmpl w:val="F9803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6A6023"/>
    <w:multiLevelType w:val="hybridMultilevel"/>
    <w:tmpl w:val="F7B44D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44372"/>
    <w:multiLevelType w:val="hybridMultilevel"/>
    <w:tmpl w:val="7EC00EE8"/>
    <w:lvl w:ilvl="0" w:tplc="34425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F604F"/>
    <w:multiLevelType w:val="multilevel"/>
    <w:tmpl w:val="FB848E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C4A73"/>
    <w:multiLevelType w:val="hybridMultilevel"/>
    <w:tmpl w:val="E7CC08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70AC9"/>
    <w:multiLevelType w:val="multilevel"/>
    <w:tmpl w:val="32F40C1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ascii="Arial" w:hAnsi="Arial" w:cs="Arial" w:hint="default"/>
        <w:color w:val="000000"/>
      </w:rPr>
    </w:lvl>
  </w:abstractNum>
  <w:abstractNum w:abstractNumId="27">
    <w:nsid w:val="6A9F1B0B"/>
    <w:multiLevelType w:val="multilevel"/>
    <w:tmpl w:val="63FC17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CFD623A"/>
    <w:multiLevelType w:val="multilevel"/>
    <w:tmpl w:val="45B6AE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71E2490E"/>
    <w:multiLevelType w:val="multilevel"/>
    <w:tmpl w:val="D6DC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4A42BE"/>
    <w:multiLevelType w:val="multilevel"/>
    <w:tmpl w:val="4AA29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A20155"/>
    <w:multiLevelType w:val="multilevel"/>
    <w:tmpl w:val="32F40C1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ascii="Arial" w:hAnsi="Arial" w:cs="Arial" w:hint="default"/>
        <w:color w:val="000000"/>
      </w:rPr>
    </w:lvl>
  </w:abstractNum>
  <w:abstractNum w:abstractNumId="32">
    <w:nsid w:val="73862E89"/>
    <w:multiLevelType w:val="multilevel"/>
    <w:tmpl w:val="D6667D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1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4"/>
    <w:lvlOverride w:ilvl="0">
      <w:lvl w:ilvl="0">
        <w:numFmt w:val="decimal"/>
        <w:lvlText w:val="%1."/>
        <w:lvlJc w:val="left"/>
      </w:lvl>
    </w:lvlOverride>
  </w:num>
  <w:num w:numId="4">
    <w:abstractNumId w:val="29"/>
  </w:num>
  <w:num w:numId="5">
    <w:abstractNumId w:val="16"/>
  </w:num>
  <w:num w:numId="6">
    <w:abstractNumId w:val="14"/>
    <w:lvlOverride w:ilvl="0">
      <w:lvl w:ilvl="0">
        <w:numFmt w:val="decimal"/>
        <w:lvlText w:val="%1."/>
        <w:lvlJc w:val="left"/>
      </w:lvl>
    </w:lvlOverride>
  </w:num>
  <w:num w:numId="7">
    <w:abstractNumId w:val="30"/>
    <w:lvlOverride w:ilvl="0">
      <w:lvl w:ilvl="0">
        <w:numFmt w:val="decimal"/>
        <w:lvlText w:val="%1."/>
        <w:lvlJc w:val="left"/>
      </w:lvl>
    </w:lvlOverride>
  </w:num>
  <w:num w:numId="8">
    <w:abstractNumId w:val="3"/>
  </w:num>
  <w:num w:numId="9">
    <w:abstractNumId w:val="15"/>
  </w:num>
  <w:num w:numId="10">
    <w:abstractNumId w:val="32"/>
  </w:num>
  <w:num w:numId="11">
    <w:abstractNumId w:val="28"/>
  </w:num>
  <w:num w:numId="12">
    <w:abstractNumId w:val="11"/>
  </w:num>
  <w:num w:numId="13">
    <w:abstractNumId w:val="20"/>
  </w:num>
  <w:num w:numId="14">
    <w:abstractNumId w:val="5"/>
  </w:num>
  <w:num w:numId="15">
    <w:abstractNumId w:val="27"/>
  </w:num>
  <w:num w:numId="16">
    <w:abstractNumId w:val="22"/>
  </w:num>
  <w:num w:numId="17">
    <w:abstractNumId w:val="17"/>
  </w:num>
  <w:num w:numId="18">
    <w:abstractNumId w:val="10"/>
  </w:num>
  <w:num w:numId="19">
    <w:abstractNumId w:val="4"/>
  </w:num>
  <w:num w:numId="20">
    <w:abstractNumId w:val="6"/>
  </w:num>
  <w:num w:numId="21">
    <w:abstractNumId w:val="13"/>
  </w:num>
  <w:num w:numId="22">
    <w:abstractNumId w:val="7"/>
  </w:num>
  <w:num w:numId="23">
    <w:abstractNumId w:val="2"/>
  </w:num>
  <w:num w:numId="24">
    <w:abstractNumId w:val="23"/>
  </w:num>
  <w:num w:numId="25">
    <w:abstractNumId w:val="19"/>
  </w:num>
  <w:num w:numId="26">
    <w:abstractNumId w:val="9"/>
  </w:num>
  <w:num w:numId="27">
    <w:abstractNumId w:val="18"/>
  </w:num>
  <w:num w:numId="28">
    <w:abstractNumId w:val="31"/>
  </w:num>
  <w:num w:numId="29">
    <w:abstractNumId w:val="25"/>
  </w:num>
  <w:num w:numId="30">
    <w:abstractNumId w:val="26"/>
  </w:num>
  <w:num w:numId="31">
    <w:abstractNumId w:val="12"/>
  </w:num>
  <w:num w:numId="32">
    <w:abstractNumId w:val="0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4B8A"/>
    <w:rsid w:val="00104B8A"/>
    <w:rsid w:val="001B0396"/>
    <w:rsid w:val="001F62EA"/>
    <w:rsid w:val="00214749"/>
    <w:rsid w:val="002D450A"/>
    <w:rsid w:val="00301B5A"/>
    <w:rsid w:val="003F4747"/>
    <w:rsid w:val="00421A20"/>
    <w:rsid w:val="004365A5"/>
    <w:rsid w:val="00532EFA"/>
    <w:rsid w:val="005750B7"/>
    <w:rsid w:val="00612E63"/>
    <w:rsid w:val="00673409"/>
    <w:rsid w:val="006B232C"/>
    <w:rsid w:val="006D0A6E"/>
    <w:rsid w:val="007B1523"/>
    <w:rsid w:val="008512EE"/>
    <w:rsid w:val="008635E1"/>
    <w:rsid w:val="008C7DD1"/>
    <w:rsid w:val="009013E7"/>
    <w:rsid w:val="009B7151"/>
    <w:rsid w:val="00A01F0E"/>
    <w:rsid w:val="00A23A94"/>
    <w:rsid w:val="00A84242"/>
    <w:rsid w:val="00BE43FA"/>
    <w:rsid w:val="00C34A4E"/>
    <w:rsid w:val="00C856DA"/>
    <w:rsid w:val="00CA28D5"/>
    <w:rsid w:val="00D03582"/>
    <w:rsid w:val="00D30905"/>
    <w:rsid w:val="00D474FF"/>
    <w:rsid w:val="00DF422E"/>
    <w:rsid w:val="00E92BC4"/>
    <w:rsid w:val="00F017EC"/>
    <w:rsid w:val="00F07201"/>
    <w:rsid w:val="00F618E9"/>
    <w:rsid w:val="00FB30F7"/>
    <w:rsid w:val="00FB4446"/>
    <w:rsid w:val="00FF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104B8A"/>
  </w:style>
  <w:style w:type="character" w:styleId="Hipervnculo">
    <w:name w:val="Hyperlink"/>
    <w:basedOn w:val="Fuentedeprrafopredeter"/>
    <w:uiPriority w:val="99"/>
    <w:unhideWhenUsed/>
    <w:rsid w:val="00104B8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50B7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B30F7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FB30F7"/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Textoindependiente21">
    <w:name w:val="Texto independiente 21"/>
    <w:basedOn w:val="Normal"/>
    <w:rsid w:val="00FB30F7"/>
    <w:pPr>
      <w:suppressAutoHyphens/>
      <w:spacing w:after="0" w:line="240" w:lineRule="auto"/>
    </w:pPr>
    <w:rPr>
      <w:rFonts w:ascii="Franklin Gothic Medium" w:eastAsia="Times New Roman" w:hAnsi="Franklin Gothic Medium" w:cs="Franklin Gothic Medium"/>
      <w:b/>
      <w:bCs/>
      <w:color w:val="333333"/>
      <w:sz w:val="20"/>
      <w:szCs w:val="20"/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IC7</dc:creator>
  <cp:lastModifiedBy>Usuario</cp:lastModifiedBy>
  <cp:revision>2</cp:revision>
  <dcterms:created xsi:type="dcterms:W3CDTF">2018-08-29T16:04:00Z</dcterms:created>
  <dcterms:modified xsi:type="dcterms:W3CDTF">2018-08-29T16:04:00Z</dcterms:modified>
</cp:coreProperties>
</file>